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CF9B32">
      <w:pPr>
        <w:keepNext w:val="0"/>
        <w:keepLines w:val="0"/>
        <w:widowControl/>
        <w:suppressLineNumbers w:val="0"/>
        <w:jc w:val="both"/>
        <w:textAlignment w:val="center"/>
        <w:rPr>
          <w:rFonts w:hint="default" w:ascii="方正小标宋简体" w:hAnsi="方正小标宋简体" w:eastAsia="方正小标宋简体" w:cs="方正小标宋简体"/>
          <w:i w:val="0"/>
          <w:iCs w:val="0"/>
          <w:color w:val="auto"/>
          <w:kern w:val="0"/>
          <w:sz w:val="36"/>
          <w:szCs w:val="36"/>
          <w:u w:val="none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olor w:val="auto"/>
          <w:kern w:val="0"/>
          <w:sz w:val="36"/>
          <w:szCs w:val="36"/>
          <w:u w:val="none"/>
          <w:lang w:val="en-US" w:eastAsia="zh-CN" w:bidi="ar"/>
        </w:rPr>
        <w:t>附件2：</w:t>
      </w:r>
    </w:p>
    <w:p w14:paraId="23F96B4A">
      <w:pPr>
        <w:keepNext w:val="0"/>
        <w:keepLines w:val="0"/>
        <w:widowControl/>
        <w:suppressLineNumbers w:val="0"/>
        <w:jc w:val="center"/>
        <w:textAlignment w:val="center"/>
        <w:rPr>
          <w:rFonts w:hint="eastAsia" w:ascii="方正小标宋简体" w:hAnsi="方正小标宋简体" w:eastAsia="方正小标宋简体" w:cs="方正小标宋简体"/>
          <w:i w:val="0"/>
          <w:iCs w:val="0"/>
          <w:color w:val="auto"/>
          <w:kern w:val="0"/>
          <w:sz w:val="36"/>
          <w:szCs w:val="36"/>
          <w:u w:val="none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olor w:val="auto"/>
          <w:kern w:val="0"/>
          <w:sz w:val="36"/>
          <w:szCs w:val="36"/>
          <w:u w:val="none"/>
          <w:lang w:val="en-US" w:eastAsia="zh-CN" w:bidi="ar"/>
        </w:rPr>
        <w:t>上海电力大学2026年度融媒先锋评选申报表</w:t>
      </w:r>
    </w:p>
    <w:p w14:paraId="67C1FFF4">
      <w:pPr>
        <w:keepNext w:val="0"/>
        <w:keepLines w:val="0"/>
        <w:widowControl/>
        <w:suppressLineNumbers w:val="0"/>
        <w:jc w:val="center"/>
        <w:textAlignment w:val="center"/>
        <w:rPr>
          <w:rFonts w:hint="eastAsia" w:ascii="Times New Roman" w:hAnsi="Times New Roman" w:eastAsia="黑体" w:cs="Times New Roman"/>
          <w:bCs/>
          <w:sz w:val="28"/>
          <w:szCs w:val="28"/>
          <w:lang w:val="en-US" w:eastAsia="zh-CN"/>
        </w:rPr>
      </w:pPr>
      <w:r>
        <w:rPr>
          <w:rFonts w:hint="eastAsia" w:ascii="Times New Roman" w:hAnsi="Times New Roman" w:eastAsia="黑体" w:cs="Times New Roman"/>
          <w:bCs/>
          <w:sz w:val="28"/>
          <w:szCs w:val="28"/>
          <w:lang w:val="en-US" w:eastAsia="zh-CN"/>
        </w:rPr>
        <w:t>（优秀融媒运营账号）</w:t>
      </w:r>
    </w:p>
    <w:tbl>
      <w:tblPr>
        <w:tblStyle w:val="2"/>
        <w:tblpPr w:leftFromText="180" w:rightFromText="180" w:vertAnchor="page" w:horzAnchor="page" w:tblpX="1027" w:tblpY="2862"/>
        <w:tblOverlap w:val="never"/>
        <w:tblW w:w="4794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75"/>
        <w:gridCol w:w="4"/>
        <w:gridCol w:w="2554"/>
        <w:gridCol w:w="2071"/>
        <w:gridCol w:w="3538"/>
      </w:tblGrid>
      <w:tr w14:paraId="64EBF4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10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A9F5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Times New Roman" w:hAnsi="Times New Roman" w:eastAsia="黑体" w:cs="Times New Roman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bCs/>
                <w:sz w:val="28"/>
                <w:szCs w:val="28"/>
                <w:lang w:val="en-US" w:eastAsia="zh-CN"/>
              </w:rPr>
              <w:t>账号名称</w:t>
            </w:r>
          </w:p>
        </w:tc>
        <w:tc>
          <w:tcPr>
            <w:tcW w:w="1249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F17A26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B278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Times New Roman" w:hAnsi="Times New Roman" w:eastAsia="黑体" w:cs="Times New Roman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bCs/>
                <w:sz w:val="28"/>
                <w:szCs w:val="28"/>
                <w:lang w:val="en-US" w:eastAsia="zh-CN"/>
              </w:rPr>
              <w:t>所在单位</w:t>
            </w:r>
          </w:p>
        </w:tc>
        <w:tc>
          <w:tcPr>
            <w:tcW w:w="17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281509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7D251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10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E6C0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Times New Roman" w:hAnsi="Times New Roman" w:eastAsia="黑体" w:cs="Times New Roman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bCs/>
                <w:sz w:val="28"/>
                <w:szCs w:val="28"/>
                <w:lang w:val="en-US" w:eastAsia="zh-CN"/>
              </w:rPr>
              <w:t>运营负责人</w:t>
            </w:r>
          </w:p>
        </w:tc>
        <w:tc>
          <w:tcPr>
            <w:tcW w:w="1249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8F677B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33F9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Times New Roman" w:hAnsi="Times New Roman" w:eastAsia="黑体" w:cs="Times New Roman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bCs/>
                <w:sz w:val="28"/>
                <w:szCs w:val="28"/>
                <w:lang w:val="en-US" w:eastAsia="zh-CN"/>
              </w:rPr>
              <w:t>联系方式</w:t>
            </w:r>
          </w:p>
        </w:tc>
        <w:tc>
          <w:tcPr>
            <w:tcW w:w="17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460781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9D74A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5000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31C5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运营平台：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□官网　□微信公众号　□视频号　□抖音　□B站　□微博　□学习强国号　□其他＿＿</w:t>
            </w:r>
          </w:p>
        </w:tc>
      </w:tr>
      <w:tr w14:paraId="49D5ED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4" w:hRule="atLeast"/>
        </w:trPr>
        <w:tc>
          <w:tcPr>
            <w:tcW w:w="10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667A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Times New Roman" w:hAnsi="Times New Roman" w:eastAsia="黑体" w:cs="Times New Roman"/>
                <w:bCs/>
                <w:sz w:val="28"/>
                <w:szCs w:val="28"/>
                <w:lang w:val="en-US" w:eastAsia="zh-CN"/>
              </w:rPr>
              <w:t>运营账号年度情况介绍</w:t>
            </w:r>
          </w:p>
        </w:tc>
        <w:tc>
          <w:tcPr>
            <w:tcW w:w="3986" w:type="pct"/>
            <w:gridSpan w:val="4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913530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40404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404040"/>
                <w:kern w:val="0"/>
                <w:sz w:val="19"/>
                <w:szCs w:val="19"/>
                <w:u w:val="none"/>
                <w:lang w:val="en-US" w:eastAsia="zh-CN" w:bidi="ar"/>
              </w:rPr>
              <w:t>（介绍账号定位与特色、栏目体系建设、原创内容占比、意识形态管理与三审三校落实、校级联动宣传、粉丝活跃度与师生认可度、优秀作品展示等，500字以内）</w:t>
            </w:r>
          </w:p>
        </w:tc>
      </w:tr>
      <w:tr w14:paraId="72D993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0" w:hRule="atLeast"/>
        </w:trPr>
        <w:tc>
          <w:tcPr>
            <w:tcW w:w="101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D496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黑体" w:cs="Times New Roman"/>
                <w:bCs/>
                <w:sz w:val="28"/>
                <w:szCs w:val="28"/>
                <w:lang w:val="en-US" w:eastAsia="zh-CN"/>
              </w:rPr>
              <w:t>所在单位</w:t>
            </w:r>
            <w:r>
              <w:rPr>
                <w:rFonts w:hint="eastAsia" w:ascii="Times New Roman" w:hAnsi="Times New Roman" w:eastAsia="黑体" w:cs="Times New Roman"/>
                <w:bCs/>
                <w:sz w:val="28"/>
                <w:szCs w:val="28"/>
                <w:lang w:val="en-US" w:eastAsia="zh-CN"/>
              </w:rPr>
              <w:br w:type="textWrapping"/>
            </w:r>
            <w:r>
              <w:rPr>
                <w:rFonts w:hint="eastAsia" w:ascii="Times New Roman" w:hAnsi="Times New Roman" w:eastAsia="黑体" w:cs="Times New Roman"/>
                <w:bCs/>
                <w:sz w:val="28"/>
                <w:szCs w:val="28"/>
                <w:lang w:val="en-US" w:eastAsia="zh-CN"/>
              </w:rPr>
              <w:t>审核意见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</w:p>
        </w:tc>
        <w:tc>
          <w:tcPr>
            <w:tcW w:w="3984" w:type="pct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605BF4">
            <w:pPr>
              <w:spacing w:line="560" w:lineRule="exact"/>
              <w:rPr>
                <w:rFonts w:ascii="Times New Roman" w:hAnsi="Times New Roman" w:eastAsia="宋体" w:cs="Times New Roman"/>
                <w:bCs/>
                <w:sz w:val="28"/>
                <w:szCs w:val="28"/>
              </w:rPr>
            </w:pPr>
          </w:p>
          <w:p w14:paraId="72A73F67">
            <w:pPr>
              <w:spacing w:line="560" w:lineRule="exact"/>
              <w:jc w:val="center"/>
              <w:rPr>
                <w:rFonts w:hint="eastAsia" w:ascii="楷体_GB2312" w:hAnsi="楷体_GB2312" w:eastAsia="楷体_GB2312" w:cs="楷体_GB2312"/>
                <w:bCs/>
                <w:sz w:val="28"/>
                <w:szCs w:val="28"/>
              </w:rPr>
            </w:pPr>
            <w:r>
              <w:rPr>
                <w:rFonts w:hint="eastAsia" w:ascii="楷体_GB2312" w:hAnsi="楷体_GB2312" w:eastAsia="楷体_GB2312" w:cs="楷体_GB2312"/>
                <w:bCs/>
                <w:sz w:val="28"/>
                <w:szCs w:val="28"/>
              </w:rPr>
              <w:t>（应明确说明是否同意申报）</w:t>
            </w:r>
          </w:p>
          <w:p w14:paraId="6CA2F954">
            <w:pPr>
              <w:keepNext/>
              <w:keepLines/>
              <w:widowControl w:val="0"/>
              <w:spacing w:before="160" w:after="80"/>
              <w:jc w:val="both"/>
              <w:outlineLvl w:val="1"/>
              <w:rPr>
                <w:rFonts w:ascii="Times New Roman" w:hAnsi="Times New Roman" w:eastAsia="宋体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</w:p>
          <w:p w14:paraId="4703FEFD">
            <w:pPr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  <w:p w14:paraId="317BAABC">
            <w:pPr>
              <w:widowControl w:val="0"/>
              <w:spacing w:after="120"/>
              <w:ind w:firstLine="280" w:firstLineChars="100"/>
              <w:jc w:val="right"/>
              <w:rPr>
                <w:rFonts w:ascii="Times New Roman" w:hAnsi="Times New Roman" w:eastAsia="宋体" w:cs="Times New Roman"/>
                <w:kern w:val="0"/>
                <w:sz w:val="28"/>
                <w:szCs w:val="28"/>
                <w:lang w:val="en-US" w:eastAsia="zh-CN" w:bidi="ar-SA"/>
              </w:rPr>
            </w:pPr>
          </w:p>
          <w:p w14:paraId="032700FA">
            <w:pPr>
              <w:spacing w:line="520" w:lineRule="exact"/>
              <w:jc w:val="right"/>
              <w:rPr>
                <w:rFonts w:hint="eastAsia" w:ascii="楷体_GB2312" w:hAnsi="楷体_GB2312" w:eastAsia="楷体_GB2312" w:cs="楷体_GB2312"/>
                <w:sz w:val="28"/>
                <w:szCs w:val="28"/>
              </w:rPr>
            </w:pPr>
            <w:r>
              <w:rPr>
                <w:rFonts w:hint="eastAsia" w:ascii="楷体_GB2312" w:hAnsi="楷体_GB2312" w:eastAsia="楷体_GB2312" w:cs="楷体_GB2312"/>
                <w:sz w:val="28"/>
                <w:szCs w:val="28"/>
              </w:rPr>
              <w:t xml:space="preserve">          </w:t>
            </w:r>
            <w:r>
              <w:rPr>
                <w:rFonts w:hint="eastAsia" w:ascii="楷体_GB2312" w:hAnsi="楷体_GB2312" w:eastAsia="楷体_GB2312" w:cs="楷体_GB2312"/>
                <w:sz w:val="28"/>
                <w:szCs w:val="28"/>
                <w:lang w:val="en-US" w:eastAsia="zh-CN"/>
              </w:rPr>
              <w:t xml:space="preserve">             </w:t>
            </w:r>
            <w:r>
              <w:rPr>
                <w:rFonts w:hint="eastAsia" w:ascii="楷体_GB2312" w:hAnsi="楷体_GB2312" w:eastAsia="楷体_GB2312" w:cs="楷体_GB2312"/>
                <w:sz w:val="28"/>
                <w:szCs w:val="28"/>
              </w:rPr>
              <w:t>（</w:t>
            </w:r>
            <w:r>
              <w:rPr>
                <w:rFonts w:hint="eastAsia" w:ascii="楷体_GB2312" w:hAnsi="楷体_GB2312" w:eastAsia="楷体_GB2312" w:cs="楷体_GB2312"/>
                <w:sz w:val="28"/>
                <w:szCs w:val="28"/>
                <w:lang w:val="en-US" w:eastAsia="zh-CN"/>
              </w:rPr>
              <w:t>单位</w:t>
            </w:r>
            <w:r>
              <w:rPr>
                <w:rFonts w:hint="eastAsia" w:ascii="楷体_GB2312" w:hAnsi="楷体_GB2312" w:eastAsia="楷体_GB2312" w:cs="楷体_GB2312"/>
                <w:sz w:val="28"/>
                <w:szCs w:val="28"/>
              </w:rPr>
              <w:t>盖章）</w:t>
            </w:r>
          </w:p>
          <w:p w14:paraId="1C8878F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sz w:val="28"/>
                <w:szCs w:val="28"/>
              </w:rPr>
              <w:t>年    月    日</w:t>
            </w:r>
          </w:p>
        </w:tc>
      </w:tr>
    </w:tbl>
    <w:p w14:paraId="15DF2F26">
      <w:pPr>
        <w:keepNext w:val="0"/>
        <w:keepLines w:val="0"/>
        <w:widowControl/>
        <w:suppressLineNumbers w:val="0"/>
        <w:jc w:val="both"/>
        <w:textAlignment w:val="center"/>
        <w:rPr>
          <w:rFonts w:hint="eastAsia" w:ascii="方正小标宋简体" w:hAnsi="方正小标宋简体" w:eastAsia="方正小标宋简体" w:cs="方正小标宋简体"/>
          <w:i w:val="0"/>
          <w:iCs w:val="0"/>
          <w:color w:val="auto"/>
          <w:kern w:val="0"/>
          <w:sz w:val="36"/>
          <w:szCs w:val="36"/>
          <w:u w:val="none"/>
          <w:lang w:val="en-US" w:eastAsia="zh-CN" w:bidi="ar"/>
        </w:rPr>
      </w:pPr>
    </w:p>
    <w:p w14:paraId="0681A6D7">
      <w:pPr>
        <w:keepNext w:val="0"/>
        <w:keepLines w:val="0"/>
        <w:widowControl/>
        <w:suppressLineNumbers w:val="0"/>
        <w:jc w:val="center"/>
        <w:textAlignment w:val="center"/>
        <w:rPr>
          <w:rFonts w:hint="eastAsia" w:ascii="方正小标宋简体" w:hAnsi="方正小标宋简体" w:eastAsia="方正小标宋简体" w:cs="方正小标宋简体"/>
          <w:i w:val="0"/>
          <w:iCs w:val="0"/>
          <w:color w:val="auto"/>
          <w:kern w:val="0"/>
          <w:sz w:val="36"/>
          <w:szCs w:val="36"/>
          <w:u w:val="none"/>
          <w:lang w:val="en-US" w:eastAsia="zh-CN" w:bidi="ar"/>
        </w:rPr>
      </w:pPr>
    </w:p>
    <w:p w14:paraId="23733335"/>
    <w:p w14:paraId="34C6DFCD"/>
    <w:p w14:paraId="3C34C2F4"/>
    <w:tbl>
      <w:tblPr>
        <w:tblStyle w:val="2"/>
        <w:tblpPr w:leftFromText="180" w:rightFromText="180" w:vertAnchor="page" w:horzAnchor="page" w:tblpX="1051" w:tblpY="2514"/>
        <w:tblOverlap w:val="never"/>
        <w:tblW w:w="4785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60"/>
        <w:gridCol w:w="4"/>
        <w:gridCol w:w="3857"/>
        <w:gridCol w:w="1849"/>
        <w:gridCol w:w="2753"/>
      </w:tblGrid>
      <w:tr w14:paraId="7C8ED7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F0AB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黑体" w:cs="Times New Roman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bCs/>
                <w:sz w:val="28"/>
                <w:szCs w:val="28"/>
                <w:lang w:val="en-US" w:eastAsia="zh-CN"/>
              </w:rPr>
              <w:t>姓   名</w:t>
            </w:r>
          </w:p>
        </w:tc>
        <w:tc>
          <w:tcPr>
            <w:tcW w:w="1888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B46F65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449A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黑体" w:cs="Times New Roman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bCs/>
                <w:sz w:val="28"/>
                <w:szCs w:val="28"/>
                <w:lang w:val="en-US" w:eastAsia="zh-CN"/>
              </w:rPr>
              <w:t>性    别</w:t>
            </w:r>
          </w:p>
        </w:tc>
        <w:tc>
          <w:tcPr>
            <w:tcW w:w="1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172113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492D4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5DB5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黑体" w:cs="Times New Roman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bCs/>
                <w:sz w:val="28"/>
                <w:szCs w:val="28"/>
                <w:lang w:val="en-US" w:eastAsia="zh-CN"/>
              </w:rPr>
              <w:t>所在单位</w:t>
            </w:r>
          </w:p>
        </w:tc>
        <w:tc>
          <w:tcPr>
            <w:tcW w:w="1888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5DCE5F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2D25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黑体" w:cs="Times New Roman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bCs/>
                <w:sz w:val="28"/>
                <w:szCs w:val="28"/>
                <w:lang w:val="en-US" w:eastAsia="zh-CN"/>
              </w:rPr>
              <w:t>职    务</w:t>
            </w:r>
          </w:p>
        </w:tc>
        <w:tc>
          <w:tcPr>
            <w:tcW w:w="1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45A181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E19DB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BF21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黑体" w:cs="Times New Roman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bCs/>
                <w:sz w:val="28"/>
                <w:szCs w:val="28"/>
                <w:lang w:val="en-US" w:eastAsia="zh-CN"/>
              </w:rPr>
              <w:t>指导的账号/学生团队</w:t>
            </w:r>
          </w:p>
        </w:tc>
        <w:tc>
          <w:tcPr>
            <w:tcW w:w="1888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8DE223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0389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黑体" w:cs="Times New Roman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bCs/>
                <w:sz w:val="28"/>
                <w:szCs w:val="28"/>
                <w:lang w:val="en-US" w:eastAsia="zh-CN"/>
              </w:rPr>
              <w:t>联系电话</w:t>
            </w:r>
          </w:p>
        </w:tc>
        <w:tc>
          <w:tcPr>
            <w:tcW w:w="13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189FFD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F1D34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1" w:hRule="atLeast"/>
        </w:trPr>
        <w:tc>
          <w:tcPr>
            <w:tcW w:w="8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7134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bCs/>
                <w:sz w:val="28"/>
                <w:szCs w:val="28"/>
                <w:lang w:val="en-US" w:eastAsia="zh-CN"/>
              </w:rPr>
              <w:t>主要工作实绩介绍</w:t>
            </w:r>
          </w:p>
        </w:tc>
        <w:tc>
          <w:tcPr>
            <w:tcW w:w="4138" w:type="pct"/>
            <w:gridSpan w:val="4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6A50B3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40404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（指导融媒宣传等方面具体开展的工作、取得的成效、发挥的影响力和示范性等，限500字内）</w:t>
            </w:r>
          </w:p>
        </w:tc>
      </w:tr>
      <w:tr w14:paraId="66C846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0" w:hRule="atLeast"/>
        </w:trPr>
        <w:tc>
          <w:tcPr>
            <w:tcW w:w="86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6803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黑体" w:cs="Times New Roman"/>
                <w:bCs/>
                <w:sz w:val="28"/>
                <w:szCs w:val="28"/>
                <w:lang w:val="en-US" w:eastAsia="zh-CN"/>
              </w:rPr>
              <w:t>所在单位</w:t>
            </w:r>
            <w:r>
              <w:rPr>
                <w:rFonts w:hint="eastAsia" w:ascii="Times New Roman" w:hAnsi="Times New Roman" w:eastAsia="黑体" w:cs="Times New Roman"/>
                <w:bCs/>
                <w:sz w:val="28"/>
                <w:szCs w:val="28"/>
                <w:lang w:val="en-US" w:eastAsia="zh-CN"/>
              </w:rPr>
              <w:br w:type="textWrapping"/>
            </w:r>
            <w:r>
              <w:rPr>
                <w:rFonts w:hint="eastAsia" w:ascii="Times New Roman" w:hAnsi="Times New Roman" w:eastAsia="黑体" w:cs="Times New Roman"/>
                <w:bCs/>
                <w:sz w:val="28"/>
                <w:szCs w:val="28"/>
                <w:lang w:val="en-US" w:eastAsia="zh-CN"/>
              </w:rPr>
              <w:t>审核意见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</w:p>
        </w:tc>
        <w:tc>
          <w:tcPr>
            <w:tcW w:w="4136" w:type="pct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870119">
            <w:pPr>
              <w:spacing w:line="560" w:lineRule="exact"/>
              <w:jc w:val="center"/>
              <w:rPr>
                <w:rFonts w:hint="eastAsia" w:ascii="楷体_GB2312" w:hAnsi="楷体_GB2312" w:eastAsia="楷体_GB2312" w:cs="楷体_GB2312"/>
                <w:bCs/>
                <w:sz w:val="28"/>
                <w:szCs w:val="28"/>
              </w:rPr>
            </w:pPr>
          </w:p>
          <w:p w14:paraId="41B823BC">
            <w:pPr>
              <w:spacing w:line="560" w:lineRule="exact"/>
              <w:jc w:val="center"/>
              <w:rPr>
                <w:rFonts w:hint="eastAsia" w:ascii="楷体_GB2312" w:hAnsi="楷体_GB2312" w:eastAsia="楷体_GB2312" w:cs="楷体_GB2312"/>
                <w:bCs/>
                <w:sz w:val="28"/>
                <w:szCs w:val="28"/>
              </w:rPr>
            </w:pPr>
          </w:p>
          <w:p w14:paraId="775192D8">
            <w:pPr>
              <w:spacing w:line="560" w:lineRule="exact"/>
              <w:jc w:val="center"/>
              <w:rPr>
                <w:rFonts w:hint="eastAsia" w:ascii="楷体_GB2312" w:hAnsi="楷体_GB2312" w:eastAsia="楷体_GB2312" w:cs="楷体_GB2312"/>
                <w:bCs/>
                <w:sz w:val="28"/>
                <w:szCs w:val="28"/>
              </w:rPr>
            </w:pPr>
            <w:r>
              <w:rPr>
                <w:rFonts w:hint="eastAsia" w:ascii="楷体_GB2312" w:hAnsi="楷体_GB2312" w:eastAsia="楷体_GB2312" w:cs="楷体_GB2312"/>
                <w:bCs/>
                <w:sz w:val="28"/>
                <w:szCs w:val="28"/>
              </w:rPr>
              <w:t>（应明确说明是否同意申报）</w:t>
            </w:r>
          </w:p>
          <w:p w14:paraId="144239C8">
            <w:pPr>
              <w:keepNext/>
              <w:keepLines/>
              <w:widowControl w:val="0"/>
              <w:spacing w:before="160" w:after="80"/>
              <w:jc w:val="both"/>
              <w:outlineLvl w:val="1"/>
              <w:rPr>
                <w:rFonts w:ascii="Times New Roman" w:hAnsi="Times New Roman" w:eastAsia="宋体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</w:p>
          <w:p w14:paraId="55D62EB0">
            <w:pPr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  <w:p w14:paraId="3F9C2BB2">
            <w:pPr>
              <w:widowControl w:val="0"/>
              <w:spacing w:after="120"/>
              <w:ind w:firstLine="280" w:firstLineChars="100"/>
              <w:jc w:val="right"/>
              <w:rPr>
                <w:rFonts w:ascii="Times New Roman" w:hAnsi="Times New Roman" w:eastAsia="宋体" w:cs="Times New Roman"/>
                <w:kern w:val="0"/>
                <w:sz w:val="28"/>
                <w:szCs w:val="28"/>
                <w:lang w:val="en-US" w:eastAsia="zh-CN" w:bidi="ar-SA"/>
              </w:rPr>
            </w:pPr>
          </w:p>
          <w:p w14:paraId="71725AFF">
            <w:pPr>
              <w:spacing w:line="520" w:lineRule="exact"/>
              <w:jc w:val="right"/>
              <w:rPr>
                <w:rFonts w:hint="eastAsia" w:ascii="楷体_GB2312" w:hAnsi="楷体_GB2312" w:eastAsia="楷体_GB2312" w:cs="楷体_GB2312"/>
                <w:sz w:val="28"/>
                <w:szCs w:val="28"/>
              </w:rPr>
            </w:pPr>
            <w:r>
              <w:rPr>
                <w:rFonts w:hint="eastAsia" w:ascii="楷体_GB2312" w:hAnsi="楷体_GB2312" w:eastAsia="楷体_GB2312" w:cs="楷体_GB2312"/>
                <w:sz w:val="28"/>
                <w:szCs w:val="28"/>
              </w:rPr>
              <w:t xml:space="preserve">          </w:t>
            </w:r>
            <w:r>
              <w:rPr>
                <w:rFonts w:hint="eastAsia" w:ascii="楷体_GB2312" w:hAnsi="楷体_GB2312" w:eastAsia="楷体_GB2312" w:cs="楷体_GB2312"/>
                <w:sz w:val="28"/>
                <w:szCs w:val="28"/>
                <w:lang w:val="en-US" w:eastAsia="zh-CN"/>
              </w:rPr>
              <w:t xml:space="preserve">             </w:t>
            </w:r>
            <w:r>
              <w:rPr>
                <w:rFonts w:hint="eastAsia" w:ascii="楷体_GB2312" w:hAnsi="楷体_GB2312" w:eastAsia="楷体_GB2312" w:cs="楷体_GB2312"/>
                <w:sz w:val="28"/>
                <w:szCs w:val="28"/>
              </w:rPr>
              <w:t>（</w:t>
            </w:r>
            <w:r>
              <w:rPr>
                <w:rFonts w:hint="eastAsia" w:ascii="楷体_GB2312" w:hAnsi="楷体_GB2312" w:eastAsia="楷体_GB2312" w:cs="楷体_GB2312"/>
                <w:sz w:val="28"/>
                <w:szCs w:val="28"/>
                <w:lang w:val="en-US" w:eastAsia="zh-CN"/>
              </w:rPr>
              <w:t>单位</w:t>
            </w:r>
            <w:r>
              <w:rPr>
                <w:rFonts w:hint="eastAsia" w:ascii="楷体_GB2312" w:hAnsi="楷体_GB2312" w:eastAsia="楷体_GB2312" w:cs="楷体_GB2312"/>
                <w:sz w:val="28"/>
                <w:szCs w:val="28"/>
              </w:rPr>
              <w:t>盖章）</w:t>
            </w:r>
          </w:p>
          <w:p w14:paraId="39EC5DE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sz w:val="28"/>
                <w:szCs w:val="28"/>
              </w:rPr>
              <w:t>年    月    日</w:t>
            </w:r>
          </w:p>
        </w:tc>
      </w:tr>
    </w:tbl>
    <w:p w14:paraId="366936FC"/>
    <w:p w14:paraId="14C4FA17">
      <w:pPr>
        <w:keepNext w:val="0"/>
        <w:keepLines w:val="0"/>
        <w:widowControl/>
        <w:suppressLineNumbers w:val="0"/>
        <w:jc w:val="center"/>
        <w:textAlignment w:val="center"/>
        <w:rPr>
          <w:rFonts w:hint="eastAsia" w:ascii="方正小标宋简体" w:hAnsi="方正小标宋简体" w:eastAsia="方正小标宋简体" w:cs="方正小标宋简体"/>
          <w:i w:val="0"/>
          <w:iCs w:val="0"/>
          <w:color w:val="auto"/>
          <w:kern w:val="0"/>
          <w:sz w:val="36"/>
          <w:szCs w:val="36"/>
          <w:u w:val="none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olor w:val="auto"/>
          <w:kern w:val="0"/>
          <w:sz w:val="36"/>
          <w:szCs w:val="36"/>
          <w:u w:val="none"/>
          <w:lang w:val="en-US" w:eastAsia="zh-CN" w:bidi="ar"/>
        </w:rPr>
        <w:t>上海电力大学2026年度融媒先锋评选申报表</w:t>
      </w:r>
    </w:p>
    <w:p w14:paraId="186869FA">
      <w:pPr>
        <w:keepNext w:val="0"/>
        <w:keepLines w:val="0"/>
        <w:widowControl/>
        <w:suppressLineNumbers w:val="0"/>
        <w:jc w:val="center"/>
        <w:textAlignment w:val="center"/>
        <w:rPr>
          <w:rFonts w:hint="eastAsia" w:ascii="Times New Roman" w:hAnsi="Times New Roman" w:eastAsia="黑体" w:cs="Times New Roman"/>
          <w:bCs/>
          <w:sz w:val="28"/>
          <w:szCs w:val="28"/>
          <w:lang w:val="en-US" w:eastAsia="zh-CN"/>
        </w:rPr>
      </w:pPr>
      <w:r>
        <w:rPr>
          <w:rFonts w:hint="eastAsia" w:ascii="Times New Roman" w:hAnsi="Times New Roman" w:eastAsia="黑体" w:cs="Times New Roman"/>
          <w:bCs/>
          <w:sz w:val="28"/>
          <w:szCs w:val="28"/>
          <w:lang w:val="en-US" w:eastAsia="zh-CN"/>
        </w:rPr>
        <w:t>（优秀融媒指导教师）</w:t>
      </w:r>
    </w:p>
    <w:p w14:paraId="3B7D57D3"/>
    <w:p w14:paraId="2C7B75C6"/>
    <w:p w14:paraId="35562F0F"/>
    <w:p w14:paraId="172FDA40">
      <w:pPr>
        <w:keepNext w:val="0"/>
        <w:keepLines w:val="0"/>
        <w:widowControl/>
        <w:suppressLineNumbers w:val="0"/>
        <w:jc w:val="center"/>
        <w:textAlignment w:val="center"/>
        <w:rPr>
          <w:rFonts w:hint="eastAsia" w:ascii="方正小标宋简体" w:hAnsi="方正小标宋简体" w:eastAsia="方正小标宋简体" w:cs="方正小标宋简体"/>
          <w:i w:val="0"/>
          <w:iCs w:val="0"/>
          <w:color w:val="auto"/>
          <w:kern w:val="0"/>
          <w:sz w:val="36"/>
          <w:szCs w:val="36"/>
          <w:u w:val="none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olor w:val="auto"/>
          <w:kern w:val="0"/>
          <w:sz w:val="36"/>
          <w:szCs w:val="36"/>
          <w:u w:val="none"/>
          <w:lang w:val="en-US" w:eastAsia="zh-CN" w:bidi="ar"/>
        </w:rPr>
        <w:t>上海电力大学2026年度融媒先锋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i w:val="0"/>
          <w:iCs w:val="0"/>
          <w:color w:val="auto"/>
          <w:kern w:val="0"/>
          <w:sz w:val="36"/>
          <w:szCs w:val="36"/>
          <w:u w:val="none"/>
          <w:lang w:val="en-US" w:eastAsia="zh-CN" w:bidi="ar"/>
        </w:rPr>
        <w:t>评选申报表</w:t>
      </w:r>
    </w:p>
    <w:p w14:paraId="58951C24">
      <w:pPr>
        <w:jc w:val="center"/>
      </w:pPr>
      <w:r>
        <w:rPr>
          <w:rFonts w:hint="eastAsia" w:ascii="Times New Roman" w:hAnsi="Times New Roman" w:eastAsia="黑体" w:cs="Times New Roman"/>
          <w:bCs/>
          <w:sz w:val="28"/>
          <w:szCs w:val="28"/>
          <w:lang w:val="en-US" w:eastAsia="zh-CN"/>
        </w:rPr>
        <w:t>（优秀融媒学生骨干）</w:t>
      </w:r>
    </w:p>
    <w:tbl>
      <w:tblPr>
        <w:tblStyle w:val="2"/>
        <w:tblpPr w:leftFromText="180" w:rightFromText="180" w:vertAnchor="page" w:horzAnchor="page" w:tblpX="1351" w:tblpY="2839"/>
        <w:tblOverlap w:val="never"/>
        <w:tblW w:w="4785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56"/>
        <w:gridCol w:w="4"/>
        <w:gridCol w:w="3857"/>
        <w:gridCol w:w="1849"/>
        <w:gridCol w:w="2757"/>
      </w:tblGrid>
      <w:tr w14:paraId="2C6B3C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8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3AEB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黑体" w:cs="Times New Roman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bCs/>
                <w:sz w:val="28"/>
                <w:szCs w:val="28"/>
                <w:lang w:val="en-US" w:eastAsia="zh-CN"/>
              </w:rPr>
              <w:t>姓   名</w:t>
            </w:r>
          </w:p>
        </w:tc>
        <w:tc>
          <w:tcPr>
            <w:tcW w:w="1888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18C9C5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9406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bCs/>
                <w:sz w:val="28"/>
                <w:szCs w:val="28"/>
                <w:lang w:val="en-US" w:eastAsia="zh-CN"/>
              </w:rPr>
              <w:t>学    号</w:t>
            </w:r>
          </w:p>
        </w:tc>
        <w:tc>
          <w:tcPr>
            <w:tcW w:w="1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6AF506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4C826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8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F52A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黑体" w:cs="Times New Roman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bCs/>
                <w:sz w:val="28"/>
                <w:szCs w:val="28"/>
                <w:lang w:val="en-US" w:eastAsia="zh-CN"/>
              </w:rPr>
              <w:t>所属院部</w:t>
            </w:r>
          </w:p>
        </w:tc>
        <w:tc>
          <w:tcPr>
            <w:tcW w:w="1888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0366F8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7027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黑体" w:cs="Times New Roman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bCs/>
                <w:sz w:val="28"/>
                <w:szCs w:val="28"/>
                <w:lang w:val="en-US" w:eastAsia="zh-CN"/>
              </w:rPr>
              <w:t>所在团队/平台名称</w:t>
            </w:r>
          </w:p>
        </w:tc>
        <w:tc>
          <w:tcPr>
            <w:tcW w:w="1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85DCBA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A5350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8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FE37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黑体" w:cs="Times New Roman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bCs/>
                <w:sz w:val="28"/>
                <w:szCs w:val="28"/>
                <w:lang w:val="en-US" w:eastAsia="zh-CN"/>
              </w:rPr>
              <w:t>邮    箱</w:t>
            </w:r>
          </w:p>
        </w:tc>
        <w:tc>
          <w:tcPr>
            <w:tcW w:w="1888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BE3751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E976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黑体" w:cs="Times New Roman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bCs/>
                <w:sz w:val="28"/>
                <w:szCs w:val="28"/>
                <w:lang w:val="en-US" w:eastAsia="zh-CN"/>
              </w:rPr>
              <w:t>联系电话</w:t>
            </w:r>
          </w:p>
        </w:tc>
        <w:tc>
          <w:tcPr>
            <w:tcW w:w="13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6B69CB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F6C8E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7" w:hRule="atLeast"/>
        </w:trPr>
        <w:tc>
          <w:tcPr>
            <w:tcW w:w="8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B8DF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bCs/>
                <w:sz w:val="28"/>
                <w:szCs w:val="28"/>
                <w:lang w:val="en-US" w:eastAsia="zh-CN"/>
              </w:rPr>
              <w:t>主要工作实绩介绍</w:t>
            </w:r>
          </w:p>
        </w:tc>
        <w:tc>
          <w:tcPr>
            <w:tcW w:w="4140" w:type="pct"/>
            <w:gridSpan w:val="4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9B7D6C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404040"/>
                <w:sz w:val="19"/>
                <w:szCs w:val="19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（参与融媒宣传等方面具体开展的工作、取得的成效、发挥的影响力和示范性等，限500字内）</w:t>
            </w:r>
          </w:p>
        </w:tc>
      </w:tr>
      <w:tr w14:paraId="0E67FB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8" w:hRule="atLeast"/>
        </w:trPr>
        <w:tc>
          <w:tcPr>
            <w:tcW w:w="861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A8E0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黑体" w:cs="Times New Roman"/>
                <w:bCs/>
                <w:sz w:val="28"/>
                <w:szCs w:val="28"/>
                <w:lang w:val="en-US" w:eastAsia="zh-CN"/>
              </w:rPr>
              <w:t>所在单位</w:t>
            </w:r>
            <w:r>
              <w:rPr>
                <w:rFonts w:hint="eastAsia" w:ascii="Times New Roman" w:hAnsi="Times New Roman" w:eastAsia="黑体" w:cs="Times New Roman"/>
                <w:bCs/>
                <w:sz w:val="28"/>
                <w:szCs w:val="28"/>
                <w:lang w:val="en-US" w:eastAsia="zh-CN"/>
              </w:rPr>
              <w:br w:type="textWrapping"/>
            </w:r>
            <w:r>
              <w:rPr>
                <w:rFonts w:hint="eastAsia" w:ascii="Times New Roman" w:hAnsi="Times New Roman" w:eastAsia="黑体" w:cs="Times New Roman"/>
                <w:bCs/>
                <w:sz w:val="28"/>
                <w:szCs w:val="28"/>
                <w:lang w:val="en-US" w:eastAsia="zh-CN"/>
              </w:rPr>
              <w:t>审核意见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</w:p>
        </w:tc>
        <w:tc>
          <w:tcPr>
            <w:tcW w:w="4138" w:type="pct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D794C3">
            <w:pPr>
              <w:spacing w:line="560" w:lineRule="exact"/>
              <w:jc w:val="center"/>
              <w:rPr>
                <w:rFonts w:hint="eastAsia" w:ascii="楷体_GB2312" w:hAnsi="楷体_GB2312" w:eastAsia="楷体_GB2312" w:cs="楷体_GB2312"/>
                <w:bCs/>
                <w:sz w:val="28"/>
                <w:szCs w:val="28"/>
              </w:rPr>
            </w:pPr>
          </w:p>
          <w:p w14:paraId="149F2436">
            <w:pPr>
              <w:spacing w:line="560" w:lineRule="exact"/>
              <w:jc w:val="center"/>
              <w:rPr>
                <w:rFonts w:hint="eastAsia" w:ascii="楷体_GB2312" w:hAnsi="楷体_GB2312" w:eastAsia="楷体_GB2312" w:cs="楷体_GB2312"/>
                <w:bCs/>
                <w:sz w:val="28"/>
                <w:szCs w:val="28"/>
              </w:rPr>
            </w:pPr>
          </w:p>
          <w:p w14:paraId="68ECA07E">
            <w:pPr>
              <w:spacing w:line="560" w:lineRule="exact"/>
              <w:jc w:val="center"/>
              <w:rPr>
                <w:rFonts w:hint="eastAsia" w:ascii="楷体_GB2312" w:hAnsi="楷体_GB2312" w:eastAsia="楷体_GB2312" w:cs="楷体_GB2312"/>
                <w:bCs/>
                <w:sz w:val="28"/>
                <w:szCs w:val="28"/>
              </w:rPr>
            </w:pPr>
            <w:r>
              <w:rPr>
                <w:rFonts w:hint="eastAsia" w:ascii="楷体_GB2312" w:hAnsi="楷体_GB2312" w:eastAsia="楷体_GB2312" w:cs="楷体_GB2312"/>
                <w:bCs/>
                <w:sz w:val="28"/>
                <w:szCs w:val="28"/>
              </w:rPr>
              <w:t>（应明确说明是否同意申报）</w:t>
            </w:r>
          </w:p>
          <w:p w14:paraId="6C1601CE">
            <w:pPr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  <w:p w14:paraId="14699DC8">
            <w:pPr>
              <w:widowControl w:val="0"/>
              <w:spacing w:after="120"/>
              <w:ind w:firstLine="280" w:firstLineChars="100"/>
              <w:jc w:val="right"/>
              <w:rPr>
                <w:rFonts w:ascii="Times New Roman" w:hAnsi="Times New Roman" w:eastAsia="宋体" w:cs="Times New Roman"/>
                <w:kern w:val="0"/>
                <w:sz w:val="28"/>
                <w:szCs w:val="28"/>
                <w:lang w:val="en-US" w:eastAsia="zh-CN" w:bidi="ar-SA"/>
              </w:rPr>
            </w:pPr>
          </w:p>
          <w:p w14:paraId="197C663A">
            <w:pPr>
              <w:spacing w:line="520" w:lineRule="exact"/>
              <w:jc w:val="right"/>
              <w:rPr>
                <w:rFonts w:hint="eastAsia" w:ascii="楷体_GB2312" w:hAnsi="楷体_GB2312" w:eastAsia="楷体_GB2312" w:cs="楷体_GB2312"/>
                <w:sz w:val="28"/>
                <w:szCs w:val="28"/>
              </w:rPr>
            </w:pPr>
            <w:r>
              <w:rPr>
                <w:rFonts w:hint="eastAsia" w:ascii="楷体_GB2312" w:hAnsi="楷体_GB2312" w:eastAsia="楷体_GB2312" w:cs="楷体_GB2312"/>
                <w:sz w:val="28"/>
                <w:szCs w:val="28"/>
              </w:rPr>
              <w:t xml:space="preserve">          </w:t>
            </w:r>
            <w:r>
              <w:rPr>
                <w:rFonts w:hint="eastAsia" w:ascii="楷体_GB2312" w:hAnsi="楷体_GB2312" w:eastAsia="楷体_GB2312" w:cs="楷体_GB2312"/>
                <w:sz w:val="28"/>
                <w:szCs w:val="28"/>
                <w:lang w:val="en-US" w:eastAsia="zh-CN"/>
              </w:rPr>
              <w:t xml:space="preserve">             </w:t>
            </w:r>
            <w:r>
              <w:rPr>
                <w:rFonts w:hint="eastAsia" w:ascii="楷体_GB2312" w:hAnsi="楷体_GB2312" w:eastAsia="楷体_GB2312" w:cs="楷体_GB2312"/>
                <w:sz w:val="28"/>
                <w:szCs w:val="28"/>
              </w:rPr>
              <w:t>（</w:t>
            </w:r>
            <w:r>
              <w:rPr>
                <w:rFonts w:hint="eastAsia" w:ascii="楷体_GB2312" w:hAnsi="楷体_GB2312" w:eastAsia="楷体_GB2312" w:cs="楷体_GB2312"/>
                <w:sz w:val="28"/>
                <w:szCs w:val="28"/>
                <w:lang w:val="en-US" w:eastAsia="zh-CN"/>
              </w:rPr>
              <w:t>单位</w:t>
            </w:r>
            <w:r>
              <w:rPr>
                <w:rFonts w:hint="eastAsia" w:ascii="楷体_GB2312" w:hAnsi="楷体_GB2312" w:eastAsia="楷体_GB2312" w:cs="楷体_GB2312"/>
                <w:sz w:val="28"/>
                <w:szCs w:val="28"/>
              </w:rPr>
              <w:t>盖章）</w:t>
            </w:r>
          </w:p>
          <w:p w14:paraId="13FF508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sz w:val="28"/>
                <w:szCs w:val="28"/>
              </w:rPr>
              <w:t>年    月    日</w:t>
            </w:r>
          </w:p>
        </w:tc>
      </w:tr>
    </w:tbl>
    <w:p w14:paraId="2612B4D9"/>
    <w:sectPr>
      <w:pgSz w:w="11906" w:h="16838"/>
      <w:pgMar w:top="720" w:right="720" w:bottom="720" w:left="720" w:header="851" w:footer="992" w:gutter="0"/>
      <w:pgBorders w:offsetFrom="page"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F9CBECC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3101B88"/>
    <w:rsid w:val="16111742"/>
    <w:rsid w:val="33101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2026-11-06T11:15:00Z</dcterms:created>
  <dc:creator>幽游子</dc:creator>
  <cp:lastModifiedBy>幽游子</cp:lastModifiedBy>
  <dcterms:modified xsi:type="dcterms:W3CDTF">2026-11-06T12:04:45Z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FD152E9F6186443AB015A6C75FD524BD_11</vt:lpwstr>
  </property>
  <property fmtid="{D5CDD505-2E9C-101B-9397-08002B2CF9AE}" pid="4" name="KSOTemplateDocerSaveRecord">
    <vt:lpwstr>eyJoZGlkIjoiMmRhMDNjM2NkYmI2ZjQ2OTExYzlhZTQ0ZmRmMmFkZDkiLCJ1c2VySWQiOiI0MTcyOTA3NDQifQ==</vt:lpwstr>
  </property>
</Properties>
</file>